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1cae7a784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839ffb969676426b"/>
      <w:footerReference xmlns:r="http://schemas.openxmlformats.org/officeDocument/2006/relationships" w:type="default" r:id="Refcf81a3633c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fb969676426b" /><Relationship Type="http://schemas.openxmlformats.org/officeDocument/2006/relationships/footer" Target="/word/footer1.xml" Id="Refcf81a3633c4e30" /></Relationships>
</file>