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fbc8a4cce14f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 VENTURES AS</w:t>
      </w:r>
    </w:p>
    <w:sectPr>
      <w:headerReference xmlns:r="http://schemas.openxmlformats.org/officeDocument/2006/relationships" w:type="default" r:id="R2d9a007c792b4b83"/>
      <w:footerReference xmlns:r="http://schemas.openxmlformats.org/officeDocument/2006/relationships" w:type="default" r:id="R5de526bcf3464e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 VENTURES AS   ·   Org.nr 822 356 362   ·   Brinken 11   ·   0654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9a007c792b4b83" /><Relationship Type="http://schemas.openxmlformats.org/officeDocument/2006/relationships/footer" Target="/word/footer1.xml" Id="R5de526bcf3464ead" /></Relationships>
</file>