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507dbf9704f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 STANGELAND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ec9b2a4a1cf349b1"/>
      <w:footerReference xmlns:r="http://schemas.openxmlformats.org/officeDocument/2006/relationships" w:type="default" r:id="Rb89ec4f13a69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b2a4a1cf349b1" /><Relationship Type="http://schemas.openxmlformats.org/officeDocument/2006/relationships/footer" Target="/word/footer1.xml" Id="Rb89ec4f13a6943f3" /></Relationships>
</file>