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709d2b47d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LILLESTRØM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LILLESTRØM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95c743dec4643"/>
      <w:footerReference xmlns:r="http://schemas.openxmlformats.org/officeDocument/2006/relationships" w:type="default" r:id="R073dfc2edc9b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LILLESTRØM KOMMUNE   ·   Org.nr 820 710 592   ·   Jonas Lies gate 18   ·   2000 LILLESTRØM   ·   Tlf. 66 93 80 00   ·   postmottak@lillestrom.kommune.no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LILLESTRØM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95c743dec4643" /><Relationship Type="http://schemas.openxmlformats.org/officeDocument/2006/relationships/footer" Target="/word/footer1.xml" Id="R073dfc2edc9b41c4" /></Relationships>
</file>