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65baff6cf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dc51aed200747bd"/>
      <w:footerReference xmlns:r="http://schemas.openxmlformats.org/officeDocument/2006/relationships" w:type="default" r:id="Rfa24d5fb56e3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51aed200747bd" /><Relationship Type="http://schemas.openxmlformats.org/officeDocument/2006/relationships/footer" Target="/word/footer1.xml" Id="Rfa24d5fb56e341ba" /></Relationships>
</file>