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f2547dcad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bea9c77d649d9"/>
      <w:footerReference xmlns:r="http://schemas.openxmlformats.org/officeDocument/2006/relationships" w:type="default" r:id="R25fd29637903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bea9c77d649d9" /><Relationship Type="http://schemas.openxmlformats.org/officeDocument/2006/relationships/footer" Target="/word/footer1.xml" Id="R25fd296379034805" /></Relationships>
</file>