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7c7cdd1bf47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REVISJON AS</w:t>
      </w:r>
    </w:p>
    <w:sectPr>
      <w:headerReference xmlns:r="http://schemas.openxmlformats.org/officeDocument/2006/relationships" w:type="default" r:id="R13eabcca739a473b"/>
      <w:footerReference xmlns:r="http://schemas.openxmlformats.org/officeDocument/2006/relationships" w:type="default" r:id="R1ae14d8467cf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REVISJON AS   ·   Org.nr 818 091 702   ·   Gamleveien 1A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abcca739a473b" /><Relationship Type="http://schemas.openxmlformats.org/officeDocument/2006/relationships/footer" Target="/word/footer1.xml" Id="R1ae14d8467cf4a96" /></Relationships>
</file>