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68915c1da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8aba528f51e94eaa"/>
      <w:footerReference xmlns:r="http://schemas.openxmlformats.org/officeDocument/2006/relationships" w:type="default" r:id="Rea61db37468f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a528f51e94eaa" /><Relationship Type="http://schemas.openxmlformats.org/officeDocument/2006/relationships/footer" Target="/word/footer1.xml" Id="Rea61db37468f4ec7" /></Relationships>
</file>