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7792f74c9f4d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REGNI AS</w:t>
      </w:r>
    </w:p>
    <w:sectPr>
      <w:headerReference xmlns:r="http://schemas.openxmlformats.org/officeDocument/2006/relationships" w:type="default" r:id="Rd7a63d8f4cc74f77"/>
      <w:footerReference xmlns:r="http://schemas.openxmlformats.org/officeDocument/2006/relationships" w:type="default" r:id="Re06e5ef513a6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REGNI AS   ·   Org.nr 814 772 322   ·   c/o Christian Jensen, Rødbergveien 78A   ·   0593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63d8f4cc74f77" /><Relationship Type="http://schemas.openxmlformats.org/officeDocument/2006/relationships/footer" Target="/word/footer1.xml" Id="Re06e5ef513a6416d" /></Relationships>
</file>