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61626301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196bef15daf84ef4"/>
      <w:footerReference xmlns:r="http://schemas.openxmlformats.org/officeDocument/2006/relationships" w:type="default" r:id="R1afeda25bd4b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bef15daf84ef4" /><Relationship Type="http://schemas.openxmlformats.org/officeDocument/2006/relationships/footer" Target="/word/footer1.xml" Id="R1afeda25bd4b445b" /></Relationships>
</file>